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B6" w:rsidRDefault="00AA53DD">
      <w:pPr>
        <w:pStyle w:val="a3"/>
        <w:spacing w:before="72"/>
        <w:ind w:left="2589" w:right="2487"/>
        <w:jc w:val="center"/>
      </w:pPr>
      <w:r>
        <w:t>Карта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психолого-педагогических</w:t>
      </w:r>
      <w:r>
        <w:rPr>
          <w:spacing w:val="-12"/>
        </w:rPr>
        <w:t xml:space="preserve"> </w:t>
      </w:r>
      <w:r>
        <w:t>условий</w:t>
      </w:r>
    </w:p>
    <w:p w:rsidR="004141B6" w:rsidRDefault="00AA53DD">
      <w:pPr>
        <w:pStyle w:val="a3"/>
        <w:spacing w:before="2"/>
        <w:ind w:left="2591" w:right="2487"/>
        <w:jc w:val="center"/>
      </w:pP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</w:t>
      </w:r>
      <w:proofErr w:type="gramStart"/>
      <w:r>
        <w:t>Ясли-сад</w:t>
      </w:r>
      <w:proofErr w:type="gramEnd"/>
      <w:r>
        <w:rPr>
          <w:spacing w:val="-1"/>
        </w:rPr>
        <w:t xml:space="preserve"> </w:t>
      </w:r>
      <w:r>
        <w:t>комбинированного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№ 289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Донецка»</w:t>
      </w:r>
    </w:p>
    <w:p w:rsidR="004141B6" w:rsidRDefault="004141B6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4141B6">
        <w:trPr>
          <w:trHeight w:val="828"/>
        </w:trPr>
        <w:tc>
          <w:tcPr>
            <w:tcW w:w="3228" w:type="dxa"/>
          </w:tcPr>
          <w:p w:rsidR="004141B6" w:rsidRDefault="004141B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141B6" w:rsidRDefault="00AA53DD">
            <w:pPr>
              <w:pStyle w:val="TableParagraph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4141B6" w:rsidRDefault="00AA53DD">
            <w:pPr>
              <w:pStyle w:val="TableParagraph"/>
              <w:spacing w:before="141" w:line="237" w:lineRule="auto"/>
              <w:ind w:left="887" w:right="258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4141B6" w:rsidRDefault="00AA53DD">
            <w:pPr>
              <w:pStyle w:val="TableParagraph"/>
              <w:spacing w:line="270" w:lineRule="atLeast"/>
              <w:ind w:left="425" w:right="38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4141B6" w:rsidRDefault="00AA53DD">
            <w:pPr>
              <w:pStyle w:val="TableParagraph"/>
              <w:spacing w:line="270" w:lineRule="atLeast"/>
              <w:ind w:left="495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4141B6" w:rsidRDefault="00AA53DD">
            <w:pPr>
              <w:pStyle w:val="TableParagraph"/>
              <w:spacing w:before="141" w:line="237" w:lineRule="auto"/>
              <w:ind w:left="670" w:right="140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4141B6" w:rsidRDefault="00AA53DD">
            <w:pPr>
              <w:pStyle w:val="TableParagraph"/>
              <w:spacing w:before="141" w:line="237" w:lineRule="auto"/>
              <w:ind w:left="244" w:right="196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141B6">
        <w:trPr>
          <w:trHeight w:val="274"/>
        </w:trPr>
        <w:tc>
          <w:tcPr>
            <w:tcW w:w="14720" w:type="dxa"/>
            <w:gridSpan w:val="6"/>
          </w:tcPr>
          <w:p w:rsidR="004141B6" w:rsidRDefault="00AA53DD">
            <w:pPr>
              <w:pStyle w:val="TableParagraph"/>
              <w:spacing w:line="255" w:lineRule="exact"/>
              <w:ind w:left="3821" w:right="3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141B6">
        <w:trPr>
          <w:trHeight w:val="249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22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71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84"/>
        </w:trPr>
        <w:tc>
          <w:tcPr>
            <w:tcW w:w="3228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49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22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Обобщѐнное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Знают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29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71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76"/>
        </w:trPr>
        <w:tc>
          <w:tcPr>
            <w:tcW w:w="3228" w:type="dxa"/>
          </w:tcPr>
          <w:p w:rsidR="004141B6" w:rsidRDefault="00AA53DD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4141B6" w:rsidRDefault="00AA53D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4141B6" w:rsidRDefault="00AA53D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4141B6" w:rsidRDefault="00AA53DD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141B6" w:rsidRDefault="00AA53DD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</w:tr>
    </w:tbl>
    <w:p w:rsidR="004141B6" w:rsidRDefault="004141B6">
      <w:pPr>
        <w:rPr>
          <w:sz w:val="20"/>
        </w:rPr>
        <w:sectPr w:rsidR="004141B6">
          <w:type w:val="continuous"/>
          <w:pgSz w:w="16850" w:h="11920" w:orient="landscape"/>
          <w:pgMar w:top="1100" w:right="10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4141B6">
        <w:trPr>
          <w:trHeight w:val="277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693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проектировании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корректировке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особыми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коррекционное,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2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консультативное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8"/>
        </w:trPr>
        <w:tc>
          <w:tcPr>
            <w:tcW w:w="3228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одарѐнных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76"/>
        </w:trPr>
        <w:tc>
          <w:tcPr>
            <w:tcW w:w="13293" w:type="dxa"/>
            <w:gridSpan w:val="5"/>
          </w:tcPr>
          <w:p w:rsidR="004141B6" w:rsidRDefault="00AA53DD">
            <w:pPr>
              <w:pStyle w:val="TableParagraph"/>
              <w:spacing w:line="257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</w:tr>
      <w:tr w:rsidR="004141B6">
        <w:trPr>
          <w:trHeight w:val="274"/>
        </w:trPr>
        <w:tc>
          <w:tcPr>
            <w:tcW w:w="14720" w:type="dxa"/>
            <w:gridSpan w:val="6"/>
          </w:tcPr>
          <w:p w:rsidR="004141B6" w:rsidRDefault="00AA53DD">
            <w:pPr>
              <w:pStyle w:val="TableParagraph"/>
              <w:spacing w:line="255" w:lineRule="exact"/>
              <w:ind w:left="3819" w:right="3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141B6">
        <w:trPr>
          <w:trHeight w:val="281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2693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технологий. Соответствие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всех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обязательной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Программы,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обязательной части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1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1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81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tabs>
                <w:tab w:val="left" w:pos="1034"/>
                <w:tab w:val="left" w:pos="2237"/>
              </w:tabs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методов,</w:t>
            </w:r>
          </w:p>
        </w:tc>
        <w:tc>
          <w:tcPr>
            <w:tcW w:w="2693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tabs>
                <w:tab w:val="left" w:pos="1660"/>
                <w:tab w:val="left" w:pos="2357"/>
              </w:tabs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систематически,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методов,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применяемым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0"/>
        </w:trPr>
        <w:tc>
          <w:tcPr>
            <w:tcW w:w="3228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1" w:lineRule="exact"/>
              <w:ind w:left="154"/>
              <w:rPr>
                <w:sz w:val="24"/>
              </w:rPr>
            </w:pP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827"/>
        </w:trPr>
        <w:tc>
          <w:tcPr>
            <w:tcW w:w="3228" w:type="dxa"/>
          </w:tcPr>
          <w:p w:rsidR="004141B6" w:rsidRDefault="00AA53DD">
            <w:pPr>
              <w:pStyle w:val="TableParagraph"/>
              <w:spacing w:line="237" w:lineRule="auto"/>
              <w:ind w:left="122" w:right="223"/>
              <w:rPr>
                <w:sz w:val="24"/>
              </w:rPr>
            </w:pPr>
            <w:r>
              <w:rPr>
                <w:sz w:val="24"/>
              </w:rPr>
              <w:t>2.3. Выбор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</w:t>
            </w:r>
          </w:p>
          <w:p w:rsidR="004141B6" w:rsidRDefault="00AA53D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4141B6" w:rsidRDefault="00AA53DD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4141B6" w:rsidRDefault="00AA53DD">
            <w:pPr>
              <w:pStyle w:val="TableParagraph"/>
              <w:ind w:left="119" w:right="85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4141B6" w:rsidRDefault="00AA53DD">
            <w:pPr>
              <w:pStyle w:val="TableParagraph"/>
              <w:spacing w:line="237" w:lineRule="auto"/>
              <w:ind w:left="117" w:right="929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</w:p>
          <w:p w:rsidR="004141B6" w:rsidRDefault="00AA53D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141B6" w:rsidRDefault="00AA53DD">
            <w:pPr>
              <w:pStyle w:val="TableParagraph"/>
              <w:spacing w:line="237" w:lineRule="auto"/>
              <w:ind w:left="118" w:right="359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</w:p>
          <w:p w:rsidR="004141B6" w:rsidRDefault="00AA53DD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</w:tbl>
    <w:p w:rsidR="004141B6" w:rsidRDefault="004141B6">
      <w:pPr>
        <w:rPr>
          <w:sz w:val="24"/>
        </w:rPr>
        <w:sectPr w:rsidR="004141B6">
          <w:pgSz w:w="16850" w:h="11920" w:orient="landscape"/>
          <w:pgMar w:top="1080" w:right="1000" w:bottom="280" w:left="900" w:header="720" w:footer="720" w:gutter="0"/>
          <w:cols w:space="720"/>
        </w:sectPr>
      </w:pPr>
    </w:p>
    <w:p w:rsidR="004141B6" w:rsidRDefault="004141B6">
      <w:pPr>
        <w:spacing w:before="11"/>
        <w:rPr>
          <w:b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4141B6">
        <w:trPr>
          <w:trHeight w:val="827"/>
        </w:trPr>
        <w:tc>
          <w:tcPr>
            <w:tcW w:w="3228" w:type="dxa"/>
          </w:tcPr>
          <w:p w:rsidR="004141B6" w:rsidRDefault="00AA53DD">
            <w:pPr>
              <w:pStyle w:val="TableParagraph"/>
              <w:ind w:left="122" w:right="23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применяемым</w:t>
            </w:r>
            <w:proofErr w:type="gramEnd"/>
          </w:p>
          <w:p w:rsidR="004141B6" w:rsidRDefault="00AA53DD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77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Применяют</w:t>
            </w:r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Применяют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авторские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применяемыми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81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применяемых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ситуативно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отдельным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всем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1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отдельным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1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81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2693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Носит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отдельными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отдельными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функциями,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функциями,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1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1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1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76"/>
        </w:trPr>
        <w:tc>
          <w:tcPr>
            <w:tcW w:w="13293" w:type="dxa"/>
            <w:gridSpan w:val="5"/>
          </w:tcPr>
          <w:p w:rsidR="004141B6" w:rsidRDefault="00AA53DD">
            <w:pPr>
              <w:pStyle w:val="TableParagraph"/>
              <w:spacing w:line="257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0"/>
              </w:rPr>
            </w:pPr>
          </w:p>
        </w:tc>
      </w:tr>
      <w:tr w:rsidR="004141B6">
        <w:trPr>
          <w:trHeight w:val="273"/>
        </w:trPr>
        <w:tc>
          <w:tcPr>
            <w:tcW w:w="14720" w:type="dxa"/>
            <w:gridSpan w:val="6"/>
          </w:tcPr>
          <w:p w:rsidR="004141B6" w:rsidRDefault="00AA53DD">
            <w:pPr>
              <w:pStyle w:val="TableParagraph"/>
              <w:spacing w:line="253" w:lineRule="exact"/>
              <w:ind w:left="3819" w:right="3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141B6">
        <w:trPr>
          <w:trHeight w:val="281"/>
        </w:trPr>
        <w:tc>
          <w:tcPr>
            <w:tcW w:w="3228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</w:tc>
        <w:tc>
          <w:tcPr>
            <w:tcW w:w="2693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695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141B6" w:rsidRDefault="00AA53DD">
            <w:pPr>
              <w:pStyle w:val="TableParagraph"/>
              <w:spacing w:before="5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427" w:type="dxa"/>
            <w:vMerge w:val="restart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функционировани</w:t>
            </w:r>
            <w:proofErr w:type="spellEnd"/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официального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требуемыми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требуемыми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сайта,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открытость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неактуальной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ИКТ-технологий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неполной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сменяемость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неполное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эпизодически.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0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4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57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7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7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неполное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7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57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59"/>
        </w:trPr>
        <w:tc>
          <w:tcPr>
            <w:tcW w:w="3228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141B6" w:rsidRDefault="00AA53DD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интерактивного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  <w:tr w:rsidR="004141B6">
        <w:trPr>
          <w:trHeight w:val="268"/>
        </w:trPr>
        <w:tc>
          <w:tcPr>
            <w:tcW w:w="3228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</w:tc>
        <w:tc>
          <w:tcPr>
            <w:tcW w:w="2695" w:type="dxa"/>
            <w:tcBorders>
              <w:top w:val="nil"/>
            </w:tcBorders>
          </w:tcPr>
          <w:p w:rsidR="004141B6" w:rsidRDefault="004141B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141B6" w:rsidRDefault="00AA53DD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4141B6" w:rsidRDefault="004141B6">
            <w:pPr>
              <w:rPr>
                <w:sz w:val="2"/>
                <w:szCs w:val="2"/>
              </w:rPr>
            </w:pPr>
          </w:p>
        </w:tc>
      </w:tr>
    </w:tbl>
    <w:p w:rsidR="004141B6" w:rsidRDefault="004141B6">
      <w:pPr>
        <w:rPr>
          <w:sz w:val="2"/>
          <w:szCs w:val="2"/>
        </w:rPr>
        <w:sectPr w:rsidR="004141B6">
          <w:pgSz w:w="16850" w:h="11920" w:orient="landscape"/>
          <w:pgMar w:top="1120" w:right="10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4141B6">
        <w:trPr>
          <w:trHeight w:val="1690"/>
        </w:trPr>
        <w:tc>
          <w:tcPr>
            <w:tcW w:w="3228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4141B6" w:rsidRDefault="00AA53DD">
            <w:pPr>
              <w:pStyle w:val="TableParagraph"/>
              <w:spacing w:line="237" w:lineRule="auto"/>
              <w:ind w:left="119" w:right="275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695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141B6" w:rsidRDefault="00AA53DD">
            <w:pPr>
              <w:pStyle w:val="TableParagraph"/>
              <w:spacing w:before="1" w:line="230" w:lineRule="auto"/>
              <w:ind w:left="118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Систематическое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2483"/>
        </w:trPr>
        <w:tc>
          <w:tcPr>
            <w:tcW w:w="3228" w:type="dxa"/>
          </w:tcPr>
          <w:p w:rsidR="004141B6" w:rsidRDefault="00AA53DD">
            <w:pPr>
              <w:pStyle w:val="TableParagraph"/>
              <w:ind w:left="122" w:right="1319"/>
              <w:rPr>
                <w:sz w:val="24"/>
              </w:rPr>
            </w:pPr>
            <w:r>
              <w:rPr>
                <w:sz w:val="24"/>
              </w:rPr>
              <w:t>3.2.Вовлечение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3" w:type="dxa"/>
          </w:tcPr>
          <w:p w:rsidR="004141B6" w:rsidRDefault="00AA53DD">
            <w:pPr>
              <w:pStyle w:val="TableParagraph"/>
              <w:ind w:left="119" w:right="86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1" w:type="dxa"/>
          </w:tcPr>
          <w:p w:rsidR="004141B6" w:rsidRDefault="00AA53DD">
            <w:pPr>
              <w:pStyle w:val="TableParagraph"/>
              <w:ind w:left="119" w:right="71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5" w:type="dxa"/>
          </w:tcPr>
          <w:p w:rsidR="004141B6" w:rsidRDefault="00AA53DD">
            <w:pPr>
              <w:pStyle w:val="TableParagraph"/>
              <w:ind w:left="117" w:right="41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141B6" w:rsidRDefault="00AA53DD">
            <w:pPr>
              <w:pStyle w:val="TableParagraph"/>
              <w:spacing w:line="270" w:lineRule="atLeast"/>
              <w:ind w:left="118" w:right="167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324"/>
        </w:trPr>
        <w:tc>
          <w:tcPr>
            <w:tcW w:w="13293" w:type="dxa"/>
            <w:gridSpan w:val="5"/>
          </w:tcPr>
          <w:p w:rsidR="004141B6" w:rsidRDefault="00AA53DD">
            <w:pPr>
              <w:pStyle w:val="TableParagraph"/>
              <w:ind w:right="1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</w:t>
            </w: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  <w:tr w:rsidR="004141B6">
        <w:trPr>
          <w:trHeight w:val="1931"/>
        </w:trPr>
        <w:tc>
          <w:tcPr>
            <w:tcW w:w="13293" w:type="dxa"/>
            <w:gridSpan w:val="5"/>
          </w:tcPr>
          <w:p w:rsidR="004141B6" w:rsidRDefault="00AA53DD">
            <w:pPr>
              <w:pStyle w:val="TableParagraph"/>
              <w:ind w:left="87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4141B6" w:rsidRDefault="004141B6">
            <w:pPr>
              <w:pStyle w:val="TableParagraph"/>
              <w:rPr>
                <w:b/>
                <w:sz w:val="24"/>
              </w:rPr>
            </w:pPr>
          </w:p>
          <w:p w:rsidR="004141B6" w:rsidRDefault="00AA53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 балл;</w:t>
            </w:r>
          </w:p>
          <w:p w:rsidR="004141B6" w:rsidRDefault="00AA53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141B6" w:rsidRDefault="00AA53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141B6" w:rsidRDefault="00AA53D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балл.</w:t>
            </w:r>
          </w:p>
        </w:tc>
        <w:tc>
          <w:tcPr>
            <w:tcW w:w="1427" w:type="dxa"/>
          </w:tcPr>
          <w:p w:rsidR="004141B6" w:rsidRDefault="004141B6">
            <w:pPr>
              <w:pStyle w:val="TableParagraph"/>
              <w:rPr>
                <w:sz w:val="24"/>
              </w:rPr>
            </w:pPr>
          </w:p>
        </w:tc>
      </w:tr>
    </w:tbl>
    <w:p w:rsidR="004141B6" w:rsidRDefault="00AA53D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FDE67D" wp14:editId="518008E0">
            <wp:simplePos x="0" y="0"/>
            <wp:positionH relativeFrom="column">
              <wp:posOffset>893114</wp:posOffset>
            </wp:positionH>
            <wp:positionV relativeFrom="paragraph">
              <wp:posOffset>97790</wp:posOffset>
            </wp:positionV>
            <wp:extent cx="2535555" cy="11899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2" r="40644"/>
                    <a:stretch/>
                  </pic:blipFill>
                  <pic:spPr bwMode="auto">
                    <a:xfrm>
                      <a:off x="0" y="0"/>
                      <a:ext cx="2535555" cy="1189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1B6" w:rsidRDefault="004141B6">
      <w:pPr>
        <w:rPr>
          <w:b/>
          <w:sz w:val="20"/>
        </w:rPr>
      </w:pPr>
    </w:p>
    <w:p w:rsidR="004141B6" w:rsidRDefault="004141B6">
      <w:pPr>
        <w:rPr>
          <w:b/>
          <w:sz w:val="20"/>
        </w:rPr>
      </w:pPr>
    </w:p>
    <w:p w:rsidR="004141B6" w:rsidRDefault="004141B6">
      <w:pPr>
        <w:spacing w:before="9"/>
        <w:rPr>
          <w:b/>
          <w:sz w:val="24"/>
        </w:rPr>
      </w:pPr>
    </w:p>
    <w:p w:rsidR="004141B6" w:rsidRDefault="00AA53DD">
      <w:pPr>
        <w:tabs>
          <w:tab w:val="left" w:pos="10815"/>
        </w:tabs>
        <w:spacing w:before="90"/>
        <w:ind w:left="379"/>
        <w:rPr>
          <w:sz w:val="24"/>
        </w:rPr>
      </w:pPr>
      <w:r>
        <w:rPr>
          <w:sz w:val="24"/>
        </w:rPr>
        <w:t>Заведующ</w:t>
      </w:r>
      <w:bookmarkStart w:id="0" w:name="_GoBack"/>
      <w:bookmarkEnd w:id="0"/>
      <w:r>
        <w:rPr>
          <w:sz w:val="24"/>
        </w:rPr>
        <w:tab/>
      </w:r>
      <w:proofErr w:type="spellStart"/>
      <w:r>
        <w:rPr>
          <w:sz w:val="24"/>
        </w:rPr>
        <w:t>Л.В.Демуренко</w:t>
      </w:r>
      <w:proofErr w:type="spellEnd"/>
    </w:p>
    <w:sectPr w:rsidR="004141B6">
      <w:pgSz w:w="16850" w:h="11920" w:orient="landscape"/>
      <w:pgMar w:top="108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41B6"/>
    <w:rsid w:val="004141B6"/>
    <w:rsid w:val="00A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2</cp:revision>
  <dcterms:created xsi:type="dcterms:W3CDTF">2024-05-17T18:39:00Z</dcterms:created>
  <dcterms:modified xsi:type="dcterms:W3CDTF">2024-05-17T18:42:00Z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2024-05-17T00:00:00Z</vt:filetime>
  </property>
</Properties>
</file>